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D61906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742950" cy="1190625"/>
            <wp:effectExtent l="0" t="0" r="0" b="9525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Pr="003D09B9" w:rsidRDefault="003D09B9" w:rsidP="003D09B9">
      <w:pPr>
        <w:pStyle w:val="H4"/>
        <w:jc w:val="center"/>
        <w:rPr>
          <w:rFonts w:ascii="Arial" w:hAnsi="Arial"/>
          <w:b w:val="0"/>
          <w:sz w:val="32"/>
        </w:rPr>
      </w:pPr>
      <w:r w:rsidRPr="003D09B9">
        <w:rPr>
          <w:rFonts w:ascii="Arial" w:hAnsi="Arial"/>
          <w:b w:val="0"/>
          <w:sz w:val="28"/>
        </w:rPr>
        <w:t>Freud’un Metapsikolojik Metinleri İçin</w:t>
      </w:r>
      <w:r w:rsidRPr="003D09B9">
        <w:rPr>
          <w:rFonts w:ascii="Arial" w:hAnsi="Arial"/>
          <w:b w:val="0"/>
          <w:sz w:val="28"/>
        </w:rPr>
        <w:br/>
      </w:r>
      <w:r w:rsidRPr="00F72871">
        <w:rPr>
          <w:rFonts w:ascii="Arial" w:hAnsi="Arial"/>
          <w:b w:val="0"/>
          <w:sz w:val="18"/>
          <w:szCs w:val="18"/>
        </w:rPr>
        <w:t>ÇÖZÜMLEMELER ve NOTLAR</w:t>
      </w:r>
      <w:r w:rsidRPr="00F72871">
        <w:rPr>
          <w:rFonts w:ascii="Arial" w:hAnsi="Arial"/>
          <w:b w:val="0"/>
          <w:sz w:val="18"/>
          <w:szCs w:val="18"/>
        </w:rPr>
        <w:br/>
      </w:r>
      <w:r w:rsidRPr="003D09B9">
        <w:rPr>
          <w:rFonts w:ascii="Arial" w:hAnsi="Arial"/>
          <w:b w:val="0"/>
          <w:sz w:val="20"/>
        </w:rPr>
        <w:t>AZİZ YARDIMLI</w:t>
      </w:r>
    </w:p>
    <w:p w:rsidR="00CF6842" w:rsidRDefault="0086176A" w:rsidP="005114BA">
      <w:pPr>
        <w:jc w:val="center"/>
        <w:rPr>
          <w:rFonts w:ascii="Wingdings" w:hAnsi="Wingdings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5114BA" w:rsidRPr="003D09B9" w:rsidRDefault="005114BA" w:rsidP="005114B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DÜŞLER KURAMINA METAPSİKOLOJİK BİR EK</w:t>
      </w:r>
      <w:r w:rsidRPr="003D09B9">
        <w:rPr>
          <w:rFonts w:ascii="Arial" w:hAnsi="Arial"/>
          <w:b/>
          <w:sz w:val="18"/>
        </w:rPr>
        <w:br/>
        <w:t>(1917d [1915])</w:t>
      </w:r>
    </w:p>
    <w:p w:rsidR="005114BA" w:rsidRPr="003D09B9" w:rsidRDefault="005114BA" w:rsidP="005114BA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 xml:space="preserve"> Uyku Durumu: (Baskıcı) Kişiliğin Soyutlanması 161</w:t>
      </w:r>
      <w:r w:rsidRPr="003D09B9">
        <w:rPr>
          <w:rFonts w:ascii="Arial" w:hAnsi="Arial"/>
          <w:b/>
          <w:sz w:val="18"/>
        </w:rPr>
        <w:br/>
        <w:t>Uyku: Uterus Durumunun Yeniden Etkinleşmesi 161</w:t>
      </w:r>
      <w:r w:rsidRPr="003D09B9">
        <w:rPr>
          <w:rFonts w:ascii="Arial" w:hAnsi="Arial"/>
          <w:b/>
          <w:sz w:val="18"/>
        </w:rPr>
        <w:br/>
        <w:t>Uyku: Olgusallıktan Tam Bir Geriye Çekiliş Durumu 161</w:t>
      </w:r>
      <w:r w:rsidRPr="003D09B9">
        <w:rPr>
          <w:rFonts w:ascii="Arial" w:hAnsi="Arial"/>
          <w:b/>
          <w:sz w:val="18"/>
        </w:rPr>
        <w:br/>
        <w:t>Uyku Durumunda: 1) *Ben* İlkel Narsissizme; 2) *Libido* Sanrısal Doyuma Geriler 161</w:t>
      </w:r>
      <w:r w:rsidRPr="003D09B9">
        <w:rPr>
          <w:rFonts w:ascii="Arial" w:hAnsi="Arial"/>
          <w:b/>
          <w:sz w:val="18"/>
        </w:rPr>
        <w:br/>
        <w:t>Uyku Durumu Narsissistiktir (Libidinal Bir Bencillik Durumudur) 162</w:t>
      </w:r>
      <w:r w:rsidRPr="003D09B9">
        <w:rPr>
          <w:rFonts w:ascii="Arial" w:hAnsi="Arial"/>
          <w:b/>
          <w:sz w:val="18"/>
        </w:rPr>
        <w:br/>
        <w:t>Narsissizm Bencilliğin Libidinal Bileşenidir 162</w:t>
      </w:r>
      <w:r w:rsidRPr="003D09B9">
        <w:rPr>
          <w:rFonts w:ascii="Arial" w:hAnsi="Arial"/>
          <w:b/>
          <w:sz w:val="18"/>
        </w:rPr>
        <w:br/>
        <w:t>Düşlerin Tanı Sağlama Yetenekleri (Ruhsal Hastalık İlkin Düşlerde Yaşanır) 162</w:t>
      </w:r>
      <w:r w:rsidRPr="003D09B9">
        <w:rPr>
          <w:rFonts w:ascii="Arial" w:hAnsi="Arial"/>
          <w:b/>
          <w:sz w:val="18"/>
        </w:rPr>
        <w:br/>
        <w:t>Düş Bir Yansıtmadır (İçsel Sürecin Dışsallaştırılması) 162</w:t>
      </w:r>
      <w:r w:rsidRPr="003D09B9">
        <w:rPr>
          <w:rFonts w:ascii="Arial" w:hAnsi="Arial"/>
          <w:b/>
          <w:sz w:val="18"/>
        </w:rPr>
        <w:br/>
        <w:t>Düşler Birer Düşünce-Yatırımı Olan Gün-Artıkları Tarafından Uyarılırlar 163</w:t>
      </w:r>
      <w:r w:rsidRPr="003D09B9">
        <w:rPr>
          <w:rFonts w:ascii="Arial" w:hAnsi="Arial"/>
          <w:b/>
          <w:sz w:val="18"/>
        </w:rPr>
        <w:br/>
        <w:t>Gün-Artıkları Çözümlemede Gizli Düş-Düşünceleri Olarak Anlatım Bulur 163</w:t>
      </w:r>
      <w:r w:rsidRPr="003D09B9">
        <w:rPr>
          <w:rFonts w:ascii="Arial" w:hAnsi="Arial"/>
          <w:b/>
          <w:sz w:val="18"/>
        </w:rPr>
        <w:br/>
        <w:t>Uykudu Durumunda Gün-Artıklarının Erke Yatırımı Uyanıklıkta Olduğundan Daha Zayıftır 163</w:t>
      </w:r>
      <w:r w:rsidRPr="003D09B9">
        <w:rPr>
          <w:rFonts w:ascii="Arial" w:hAnsi="Arial"/>
          <w:b/>
          <w:sz w:val="18"/>
        </w:rPr>
        <w:br/>
        <w:t>Düş Oluşumunda Evre 1) Gün-Artıklarının Uyku Sırasına Pekiştirilmeleri Gerekir 163</w:t>
      </w:r>
      <w:r w:rsidRPr="003D09B9">
        <w:rPr>
          <w:rFonts w:ascii="Arial" w:hAnsi="Arial"/>
          <w:b/>
          <w:sz w:val="18"/>
        </w:rPr>
        <w:br/>
        <w:t>Uyku Durumunda Öbç ve Bç-siz Arasındaki Sansür Zayıflar, Aralarındaki İletişim Kolaylaşır 163</w:t>
      </w:r>
      <w:r w:rsidRPr="003D09B9">
        <w:rPr>
          <w:rFonts w:ascii="Arial" w:hAnsi="Arial"/>
          <w:b/>
          <w:sz w:val="18"/>
        </w:rPr>
        <w:br/>
        <w:t>Narsissistik Uyku Durumunda Bir Çelişki Var: Tüm Yatırımlar Bene Teslim Edilmiştir 163</w:t>
      </w:r>
      <w:r w:rsidRPr="003D09B9">
        <w:rPr>
          <w:rFonts w:ascii="Arial" w:hAnsi="Arial"/>
          <w:b/>
          <w:sz w:val="18"/>
        </w:rPr>
        <w:br/>
        <w:t>Tüm Yatırımlar Bende Olunca, Gün Artıklarının İçgüdüsel Pekiştirmesi Olamaz 163</w:t>
      </w:r>
      <w:r w:rsidRPr="003D09B9">
        <w:rPr>
          <w:rFonts w:ascii="Arial" w:hAnsi="Arial"/>
          <w:b/>
          <w:sz w:val="18"/>
        </w:rPr>
        <w:br/>
        <w:t>Kuramın Mantığında Bir Değişki Zorunludur 163</w:t>
      </w:r>
      <w:r w:rsidRPr="003D09B9">
        <w:rPr>
          <w:rFonts w:ascii="Arial" w:hAnsi="Arial"/>
          <w:b/>
          <w:sz w:val="18"/>
        </w:rPr>
        <w:br/>
        <w:t>Narsissistik Uyku Durumunda Bile Bç-siz Tüm Yatırımından Vazgeçmez 163</w:t>
      </w:r>
      <w:r w:rsidRPr="003D09B9">
        <w:rPr>
          <w:rFonts w:ascii="Arial" w:hAnsi="Arial"/>
          <w:b/>
          <w:sz w:val="18"/>
        </w:rPr>
        <w:br/>
        <w:t>Bç-siz´deki Yatırımı Dengelemek İçin Karşı-Yatırım (Anti-Katheksis) Sürdürülür 164</w:t>
      </w:r>
      <w:r w:rsidRPr="003D09B9">
        <w:rPr>
          <w:rFonts w:ascii="Arial" w:hAnsi="Arial"/>
          <w:b/>
          <w:sz w:val="18"/>
        </w:rPr>
        <w:br/>
        <w:t>** Uyku Durumunun Tam Çözümlemesi (§ 9 Sonu) ** 164</w:t>
      </w:r>
      <w:r w:rsidRPr="003D09B9">
        <w:rPr>
          <w:rFonts w:ascii="Arial" w:hAnsi="Arial"/>
          <w:b/>
          <w:sz w:val="18"/>
        </w:rPr>
        <w:br/>
        <w:t>Gün Artıklarının Direnci Yatırımını Bir Ölçüde Koruyan Bç-siz Dizge İle Öbç Arasındaki İletişime Bağlı 164</w:t>
      </w:r>
      <w:r w:rsidRPr="003D09B9">
        <w:rPr>
          <w:rFonts w:ascii="Arial" w:hAnsi="Arial"/>
          <w:b/>
          <w:sz w:val="18"/>
        </w:rPr>
        <w:br/>
        <w:t>Düş Oluşumunda Evre 2) Düş Dileği: Gün-Artıklarındaki Bilinçsiz Dürtüye Anlatım Veren (Ön)Bilinçli İstek 164</w:t>
      </w:r>
      <w:r w:rsidRPr="003D09B9">
        <w:rPr>
          <w:rFonts w:ascii="Arial" w:hAnsi="Arial"/>
          <w:b/>
          <w:sz w:val="18"/>
        </w:rPr>
        <w:br/>
        <w:t>Düş Dileği: Gün Artıklarındaki Bilinçsiz, Usdışı, İçgüdüsel İsteğe Anlatım Verir 164</w:t>
      </w:r>
      <w:r w:rsidRPr="003D09B9">
        <w:rPr>
          <w:rFonts w:ascii="Arial" w:hAnsi="Arial"/>
          <w:b/>
          <w:sz w:val="18"/>
        </w:rPr>
        <w:br/>
        <w:t>Dilek Dürtüsünün Olası Yazgıları: 1) Öbç´den Bç´ye Geçebilir Mi (Sabuklama Gibi)? Hayır; 2) Bç´yi Atlayıp Doğrudan Motor Boşalım Bulabilir Mi (Uyurgezerlik Gibi)? Hayır; 3) Algıya (Bilince) Doğru Bir Yol İzler 165</w:t>
      </w:r>
      <w:r w:rsidRPr="003D09B9">
        <w:rPr>
          <w:rFonts w:ascii="Arial" w:hAnsi="Arial"/>
          <w:b/>
          <w:sz w:val="18"/>
        </w:rPr>
        <w:br/>
        <w:t>Düş Oluşumunda Evre 3)Öbç´den Başlayan Süreç Bç´ye (Algıya) Doğru İlerler 165</w:t>
      </w:r>
      <w:r w:rsidRPr="003D09B9">
        <w:rPr>
          <w:rFonts w:ascii="Arial" w:hAnsi="Arial"/>
          <w:b/>
          <w:sz w:val="18"/>
        </w:rPr>
        <w:br/>
        <w:t>Düş Oluşumunda Sözcük Tasarımları Şey Tasarımlarına Geri Alınır (Düşünceler İmgelere Dönüşür) 166</w:t>
      </w:r>
      <w:r w:rsidRPr="003D09B9">
        <w:rPr>
          <w:rFonts w:ascii="Arial" w:hAnsi="Arial"/>
          <w:b/>
          <w:sz w:val="18"/>
        </w:rPr>
        <w:br/>
        <w:t>Düş İçeriği Önceleyen Günün Sözel Ve İmgesel Artıklarıdır 166</w:t>
      </w:r>
      <w:r w:rsidRPr="003D09B9">
        <w:rPr>
          <w:rFonts w:ascii="Arial" w:hAnsi="Arial"/>
          <w:b/>
          <w:sz w:val="18"/>
        </w:rPr>
        <w:br/>
        <w:t>Düş-çalışması ve Şizofreni Arasındaki Ayrım Nedir? 167</w:t>
      </w:r>
      <w:r w:rsidRPr="003D09B9">
        <w:rPr>
          <w:rFonts w:ascii="Arial" w:hAnsi="Arial"/>
          <w:b/>
          <w:sz w:val="18"/>
        </w:rPr>
        <w:br/>
        <w:t>Şizofrenide Sözcükler Düşünceleri (Kavramları) Anlatamazlar (Kavram—Sözcük İlişkisi Libido Tarafından Koparılır) 167</w:t>
      </w:r>
      <w:r w:rsidRPr="003D09B9">
        <w:rPr>
          <w:rFonts w:ascii="Arial" w:hAnsi="Arial"/>
          <w:b/>
          <w:sz w:val="18"/>
        </w:rPr>
        <w:br/>
        <w:t>Düşlerde İmgeler Ve Kavramlar Arasında Kopukluk Vardır 167</w:t>
      </w:r>
      <w:r w:rsidRPr="003D09B9">
        <w:rPr>
          <w:rFonts w:ascii="Arial" w:hAnsi="Arial"/>
          <w:b/>
          <w:sz w:val="18"/>
        </w:rPr>
        <w:br/>
        <w:t>Düşlerde Sözcük Ve Şey Yatırımları Arasında İletişim Özgürdür; Şizofrenide Değil 167</w:t>
      </w:r>
      <w:r w:rsidRPr="003D09B9">
        <w:rPr>
          <w:rFonts w:ascii="Arial" w:hAnsi="Arial"/>
          <w:b/>
          <w:sz w:val="18"/>
        </w:rPr>
        <w:br/>
        <w:t>Düş Süreci Bilinçli Algı Oluşumunda Tamamlanır 167</w:t>
      </w:r>
      <w:r w:rsidRPr="003D09B9">
        <w:rPr>
          <w:rFonts w:ascii="Arial" w:hAnsi="Arial"/>
          <w:b/>
          <w:sz w:val="18"/>
        </w:rPr>
        <w:br/>
        <w:t>Sanrısal Dilek Çıldırısı (İmgenin/Tasarımın Somut `Varlığı´ Sanısı) 168</w:t>
      </w:r>
      <w:r w:rsidRPr="003D09B9">
        <w:rPr>
          <w:rFonts w:ascii="Arial" w:hAnsi="Arial"/>
          <w:b/>
          <w:sz w:val="18"/>
        </w:rPr>
        <w:br/>
        <w:t>Normal Bilinçte Varlık Kategorisi Duyular Tarafından Aklanır 168</w:t>
      </w:r>
      <w:r w:rsidRPr="003D09B9">
        <w:rPr>
          <w:rFonts w:ascii="Arial" w:hAnsi="Arial"/>
          <w:b/>
          <w:sz w:val="18"/>
        </w:rPr>
        <w:br/>
        <w:t>Sanrıda İmgenin Olgusallığı/Varlığı Sanısı Nereden Doğar? 168</w:t>
      </w:r>
      <w:r w:rsidRPr="003D09B9">
        <w:rPr>
          <w:rFonts w:ascii="Arial" w:hAnsi="Arial"/>
          <w:b/>
          <w:sz w:val="18"/>
        </w:rPr>
        <w:br/>
        <w:t>Sanrı Bilinçsiz İmgelerin Geriden Gelen Yeniden Dirilişinden Daha Çoğudur 168</w:t>
      </w:r>
      <w:r w:rsidRPr="003D09B9">
        <w:rPr>
          <w:rFonts w:ascii="Arial" w:hAnsi="Arial"/>
          <w:b/>
          <w:sz w:val="18"/>
        </w:rPr>
        <w:br/>
        <w:t>Edimsel/Nesnel Algı Ve Öznel Tasarım Ayrımı: Olgusallık Sınaması 169</w:t>
      </w:r>
      <w:r w:rsidRPr="003D09B9">
        <w:rPr>
          <w:rFonts w:ascii="Arial" w:hAnsi="Arial"/>
          <w:b/>
          <w:sz w:val="18"/>
        </w:rPr>
        <w:br/>
        <w:t>Olgusallık Sınamasının Doğası Nedir? 169</w:t>
      </w:r>
      <w:r w:rsidRPr="003D09B9">
        <w:rPr>
          <w:rFonts w:ascii="Arial" w:hAnsi="Arial"/>
          <w:b/>
          <w:sz w:val="18"/>
        </w:rPr>
        <w:br/>
        <w:t>Olgusallık Sınaması İçsel Ve Dışsal Ayrımının Saptanmasına Dek İndirgenir 170</w:t>
      </w:r>
      <w:r w:rsidRPr="003D09B9">
        <w:rPr>
          <w:rFonts w:ascii="Arial" w:hAnsi="Arial"/>
          <w:b/>
          <w:sz w:val="18"/>
        </w:rPr>
        <w:br/>
        <w:t>Olgusallık Sınaması Algının Sağlamlığının Sınamasıdır 170</w:t>
      </w:r>
      <w:r w:rsidRPr="003D09B9">
        <w:rPr>
          <w:rFonts w:ascii="Arial" w:hAnsi="Arial"/>
          <w:b/>
          <w:sz w:val="18"/>
        </w:rPr>
        <w:br/>
        <w:t>Olgusallık-Sınaması Duyuların Değil Ama Benin/Usun İşlevidir (Sınananın Kendisi Duyusal Öğedir — Görgücülüğün, Görgül-Fizikçiliğin Vb Kulakları Çınlasın) 170</w:t>
      </w:r>
      <w:r w:rsidRPr="003D09B9">
        <w:rPr>
          <w:rFonts w:ascii="Arial" w:hAnsi="Arial"/>
          <w:b/>
          <w:sz w:val="18"/>
        </w:rPr>
        <w:br/>
        <w:t>Uyku Durumunda Olgusallık Sınaması Terkedilir: Bç Dizgesi İmgelerin Varlığını Sorgulamaz 171</w:t>
      </w:r>
    </w:p>
    <w:p w:rsidR="005114BA" w:rsidRPr="003D09B9" w:rsidRDefault="005114BA" w:rsidP="005114BA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86176A" w:rsidRPr="003D09B9" w:rsidRDefault="0086176A" w:rsidP="0086176A">
      <w:pPr>
        <w:jc w:val="center"/>
        <w:rPr>
          <w:rFonts w:ascii="Arial" w:hAnsi="Arial"/>
          <w:sz w:val="18"/>
        </w:rPr>
      </w:pPr>
    </w:p>
    <w:sectPr w:rsidR="0086176A" w:rsidRPr="003D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37" w:rsidRDefault="00E34A37">
      <w:r>
        <w:separator/>
      </w:r>
    </w:p>
  </w:endnote>
  <w:endnote w:type="continuationSeparator" w:id="0">
    <w:p w:rsidR="00E34A37" w:rsidRDefault="00E3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43" w:rsidRDefault="00E60A4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42" w:rsidRPr="00E60A43" w:rsidRDefault="00CF6842" w:rsidP="00E60A43">
    <w:pPr>
      <w:rPr>
        <w:rFonts w:ascii="Arial" w:hAnsi="Arial" w:cs="Arial"/>
        <w:b/>
        <w:i/>
        <w:sz w:val="16"/>
        <w:szCs w:val="16"/>
      </w:rPr>
    </w:pPr>
    <w:r w:rsidRPr="00E60A43">
      <w:rPr>
        <w:rFonts w:ascii="Arial" w:hAnsi="Arial" w:cs="Arial"/>
        <w:b/>
        <w:i/>
        <w:sz w:val="16"/>
        <w:szCs w:val="16"/>
      </w:rPr>
      <w:t>DÜŞLER KURAMINA METAPSİKOLOJİK BİR EK (1917d [1915])</w:t>
    </w:r>
    <w:r w:rsidRPr="00E60A43">
      <w:rPr>
        <w:rFonts w:ascii="Arial" w:hAnsi="Arial" w:cs="Arial"/>
        <w:b/>
        <w:i/>
        <w:sz w:val="16"/>
        <w:szCs w:val="16"/>
      </w:rPr>
      <w:tab/>
    </w:r>
    <w:r w:rsidRPr="00E60A43">
      <w:rPr>
        <w:rFonts w:ascii="Arial" w:hAnsi="Arial" w:cs="Arial"/>
        <w:b/>
        <w:i/>
        <w:sz w:val="16"/>
        <w:szCs w:val="16"/>
      </w:rPr>
      <w:tab/>
    </w:r>
    <w:r w:rsidRPr="00E60A43">
      <w:rPr>
        <w:rFonts w:ascii="Arial" w:hAnsi="Arial" w:cs="Arial"/>
        <w:b/>
        <w:i/>
        <w:sz w:val="16"/>
        <w:szCs w:val="16"/>
      </w:rPr>
      <w:tab/>
    </w:r>
    <w:r w:rsidRPr="00E60A43">
      <w:rPr>
        <w:rFonts w:ascii="Arial" w:hAnsi="Arial" w:cs="Arial"/>
        <w:b/>
        <w:i/>
        <w:sz w:val="16"/>
        <w:szCs w:val="16"/>
      </w:rPr>
      <w:tab/>
    </w:r>
    <w:r w:rsidRPr="00E60A43">
      <w:rPr>
        <w:rFonts w:ascii="Arial" w:hAnsi="Arial" w:cs="Arial"/>
        <w:b/>
        <w:i/>
        <w:sz w:val="16"/>
        <w:szCs w:val="16"/>
      </w:rPr>
      <w:tab/>
    </w:r>
    <w:r w:rsidR="00E60A43" w:rsidRPr="00E60A43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="00E60A43" w:rsidRPr="00E60A43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="00E60A43" w:rsidRPr="00E60A43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D61906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="00E60A43" w:rsidRPr="00E60A43">
      <w:rPr>
        <w:rStyle w:val="SayfaNumaras"/>
        <w:rFonts w:ascii="Arial" w:hAnsi="Arial" w:cs="Arial"/>
        <w:b/>
        <w:i/>
        <w:sz w:val="16"/>
        <w:szCs w:val="16"/>
      </w:rPr>
      <w:fldChar w:fldCharType="end"/>
    </w:r>
    <w:r w:rsidR="00E60A43" w:rsidRPr="00E60A43">
      <w:rPr>
        <w:rStyle w:val="SayfaNumaras"/>
        <w:rFonts w:ascii="Arial" w:hAnsi="Arial" w:cs="Arial"/>
        <w:b/>
        <w:i/>
        <w:sz w:val="16"/>
        <w:szCs w:val="16"/>
      </w:rPr>
      <w:br/>
    </w:r>
    <w:r w:rsidRPr="00E60A43">
      <w:rPr>
        <w:rFonts w:ascii="Arial" w:hAnsi="Arial" w:cs="Arial"/>
        <w:b/>
        <w:i/>
        <w:sz w:val="16"/>
        <w:szCs w:val="16"/>
      </w:rPr>
      <w:t xml:space="preserve">ÇÖZÜMLEMELER: AZİZ </w:t>
    </w:r>
    <w:r w:rsidR="00E60A43" w:rsidRPr="00E60A43">
      <w:rPr>
        <w:rFonts w:ascii="Arial" w:hAnsi="Arial" w:cs="Arial"/>
        <w:b/>
        <w:i/>
        <w:sz w:val="16"/>
        <w:szCs w:val="16"/>
      </w:rPr>
      <w:t>YARDIMLI / www.ideayayinevi.com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43" w:rsidRDefault="00E60A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37" w:rsidRDefault="00E34A37">
      <w:r>
        <w:separator/>
      </w:r>
    </w:p>
  </w:footnote>
  <w:footnote w:type="continuationSeparator" w:id="0">
    <w:p w:rsidR="00E34A37" w:rsidRDefault="00E3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43" w:rsidRDefault="00E60A4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43" w:rsidRDefault="00E60A4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43" w:rsidRDefault="00E60A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20497D"/>
    <w:rsid w:val="00235510"/>
    <w:rsid w:val="003D09B9"/>
    <w:rsid w:val="004C36A8"/>
    <w:rsid w:val="005114BA"/>
    <w:rsid w:val="00542526"/>
    <w:rsid w:val="00604AA3"/>
    <w:rsid w:val="00811125"/>
    <w:rsid w:val="0086176A"/>
    <w:rsid w:val="0096761E"/>
    <w:rsid w:val="00982031"/>
    <w:rsid w:val="00985DDA"/>
    <w:rsid w:val="00BF5CB8"/>
    <w:rsid w:val="00C1644B"/>
    <w:rsid w:val="00C87BB1"/>
    <w:rsid w:val="00CB5C9F"/>
    <w:rsid w:val="00CC62FC"/>
    <w:rsid w:val="00CF6842"/>
    <w:rsid w:val="00D5392A"/>
    <w:rsid w:val="00D61906"/>
    <w:rsid w:val="00E34A37"/>
    <w:rsid w:val="00E60A43"/>
    <w:rsid w:val="00EC5736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CF684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F684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F6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CF684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F684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F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2014-06-12T20:54:00Z</dcterms:created>
  <dcterms:modified xsi:type="dcterms:W3CDTF">2014-06-12T20:54:00Z</dcterms:modified>
</cp:coreProperties>
</file>